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AF" w:rsidRDefault="001853AF">
      <w:pPr>
        <w:spacing w:line="199" w:lineRule="exact"/>
        <w:rPr>
          <w:sz w:val="16"/>
          <w:szCs w:val="16"/>
        </w:rPr>
      </w:pPr>
    </w:p>
    <w:p w:rsidR="001853AF" w:rsidRDefault="001853AF">
      <w:pPr>
        <w:spacing w:line="1" w:lineRule="exact"/>
        <w:sectPr w:rsidR="001853AF">
          <w:pgSz w:w="16840" w:h="11900" w:orient="landscape"/>
          <w:pgMar w:top="420" w:right="1508" w:bottom="471" w:left="351" w:header="0" w:footer="3" w:gutter="0"/>
          <w:pgNumType w:start="1"/>
          <w:cols w:space="720"/>
          <w:noEndnote/>
          <w:docGrid w:linePitch="360"/>
        </w:sectPr>
      </w:pPr>
    </w:p>
    <w:p w:rsidR="001853AF" w:rsidRDefault="001853AF">
      <w:pPr>
        <w:spacing w:line="1" w:lineRule="exact"/>
      </w:pPr>
    </w:p>
    <w:p w:rsidR="001853AF" w:rsidRDefault="00332624">
      <w:pPr>
        <w:pStyle w:val="1"/>
        <w:spacing w:line="317" w:lineRule="auto"/>
        <w:ind w:right="1260"/>
        <w:jc w:val="right"/>
      </w:pPr>
      <w:r>
        <w:t>УТВЕРЖДАЮ:</w:t>
      </w:r>
    </w:p>
    <w:p w:rsidR="00020630" w:rsidRDefault="00020630" w:rsidP="00020630">
      <w:pPr>
        <w:pStyle w:val="1"/>
        <w:spacing w:line="317" w:lineRule="auto"/>
        <w:ind w:left="8505"/>
        <w:rPr>
          <w:b w:val="0"/>
          <w:bCs w:val="0"/>
        </w:rPr>
      </w:pPr>
      <w:r>
        <w:rPr>
          <w:b w:val="0"/>
          <w:bCs w:val="0"/>
        </w:rPr>
        <w:t>Директор МКОУ Таловкой СШ</w:t>
      </w:r>
      <w:r w:rsidR="00332624">
        <w:rPr>
          <w:b w:val="0"/>
          <w:bCs w:val="0"/>
        </w:rPr>
        <w:t xml:space="preserve"> _____</w:t>
      </w:r>
      <w:r>
        <w:rPr>
          <w:b w:val="0"/>
          <w:bCs w:val="0"/>
        </w:rPr>
        <w:t>_____ Орлова Ю.В.</w:t>
      </w:r>
    </w:p>
    <w:p w:rsidR="001853AF" w:rsidRDefault="00020630" w:rsidP="00020630">
      <w:pPr>
        <w:pStyle w:val="1"/>
        <w:spacing w:line="317" w:lineRule="auto"/>
        <w:ind w:left="8505"/>
      </w:pPr>
      <w:r>
        <w:rPr>
          <w:b w:val="0"/>
          <w:bCs w:val="0"/>
        </w:rPr>
        <w:t xml:space="preserve">приказ </w:t>
      </w:r>
      <w:r w:rsidR="001376DE">
        <w:rPr>
          <w:b w:val="0"/>
          <w:bCs w:val="0"/>
        </w:rPr>
        <w:t xml:space="preserve"> </w:t>
      </w:r>
      <w:r>
        <w:rPr>
          <w:b w:val="0"/>
          <w:bCs w:val="0"/>
        </w:rPr>
        <w:t>№</w:t>
      </w:r>
      <w:r w:rsidR="001376DE">
        <w:rPr>
          <w:b w:val="0"/>
          <w:bCs w:val="0"/>
        </w:rPr>
        <w:t xml:space="preserve">275 </w:t>
      </w:r>
      <w:r>
        <w:rPr>
          <w:b w:val="0"/>
          <w:bCs w:val="0"/>
        </w:rPr>
        <w:t xml:space="preserve"> от </w:t>
      </w:r>
      <w:r w:rsidR="001376DE" w:rsidRPr="001376DE">
        <w:rPr>
          <w:b w:val="0"/>
          <w:sz w:val="22"/>
          <w:szCs w:val="22"/>
        </w:rPr>
        <w:t>06.03.2023</w:t>
      </w:r>
    </w:p>
    <w:p w:rsidR="001853AF" w:rsidRDefault="00332624" w:rsidP="00020630">
      <w:pPr>
        <w:pStyle w:val="1"/>
        <w:spacing w:after="80" w:line="240" w:lineRule="auto"/>
        <w:jc w:val="center"/>
      </w:pPr>
      <w:r>
        <w:t>Комплекс мер («дорожная карта»)</w:t>
      </w:r>
      <w:r>
        <w:br/>
        <w:t>по созданию и функционированию центра «Точка роста»</w:t>
      </w:r>
    </w:p>
    <w:p w:rsidR="00020630" w:rsidRDefault="00332624" w:rsidP="00020630">
      <w:pPr>
        <w:pStyle w:val="a5"/>
        <w:ind w:left="284"/>
        <w:jc w:val="center"/>
      </w:pPr>
      <w:r>
        <w:t>естественно-научной и технологической</w:t>
      </w:r>
      <w:r w:rsidR="001376DE">
        <w:t xml:space="preserve"> </w:t>
      </w:r>
      <w:r>
        <w:t xml:space="preserve">направленностей МКОУ </w:t>
      </w:r>
      <w:r w:rsidR="00020630">
        <w:t>Таловской</w:t>
      </w:r>
      <w:r>
        <w:t xml:space="preserve"> СШ</w:t>
      </w:r>
    </w:p>
    <w:p w:rsidR="001853AF" w:rsidRDefault="00332624" w:rsidP="00020630">
      <w:pPr>
        <w:pStyle w:val="a5"/>
        <w:ind w:left="142"/>
        <w:jc w:val="center"/>
      </w:pPr>
      <w:r>
        <w:t>на 2023/2024 учебный год</w:t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8165"/>
        <w:gridCol w:w="3422"/>
        <w:gridCol w:w="2645"/>
      </w:tblGrid>
      <w:tr w:rsidR="001853AF">
        <w:trPr>
          <w:trHeight w:hRule="exact" w:val="74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after="160"/>
              <w:ind w:firstLine="200"/>
            </w:pPr>
            <w:r>
              <w:t>№</w:t>
            </w:r>
          </w:p>
          <w:p w:rsidR="001853AF" w:rsidRDefault="00332624">
            <w:pPr>
              <w:pStyle w:val="a7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rPr>
                <w:b/>
                <w:bCs/>
              </w:rPr>
              <w:t>Срок</w:t>
            </w:r>
          </w:p>
        </w:tc>
      </w:tr>
      <w:tr w:rsidR="001853AF">
        <w:trPr>
          <w:trHeight w:hRule="exact" w:val="422"/>
          <w:jc w:val="center"/>
        </w:trPr>
        <w:tc>
          <w:tcPr>
            <w:tcW w:w="149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1. Создание инфраструктуры центра</w:t>
            </w:r>
          </w:p>
        </w:tc>
      </w:tr>
      <w:tr w:rsidR="001853AF">
        <w:trPr>
          <w:trHeight w:hRule="exact" w:val="6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1.1.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line="264" w:lineRule="auto"/>
            </w:pPr>
            <w:r>
              <w:t>Согласование поэтажных планов и дизайн-проекта помещений, выделенных под Центр, смет на ремонтные работы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директор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март 2023 г.</w:t>
            </w:r>
          </w:p>
        </w:tc>
      </w:tr>
      <w:tr w:rsidR="001853AF">
        <w:trPr>
          <w:trHeight w:hRule="exact" w:val="110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1.2.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Согласование инфраструктурных листов на оборудование Центра (Перечень оборудования) с учетом оборудования, имеющегося в наличии, планируемого к получению по Проекту и необходимого для закупки из иных источников финансирования.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директор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Март 2023 г.</w:t>
            </w:r>
          </w:p>
        </w:tc>
      </w:tr>
      <w:tr w:rsidR="001853AF">
        <w:trPr>
          <w:trHeight w:hRule="exact" w:val="55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1.3.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Организация и проведение конкурсных процедур по ремонту помещений, выделенных под Центр.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директор,завхоз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Март 2023 г.</w:t>
            </w:r>
          </w:p>
        </w:tc>
      </w:tr>
      <w:tr w:rsidR="001853AF">
        <w:trPr>
          <w:trHeight w:hRule="exact" w:val="53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1.4.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</w:pPr>
            <w:r>
              <w:t>Ремонт, подготовка помещений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директор,завхоз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Июнь - июль,2023 г.</w:t>
            </w:r>
          </w:p>
        </w:tc>
      </w:tr>
      <w:tr w:rsidR="001853AF">
        <w:trPr>
          <w:trHeight w:hRule="exact" w:val="55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1.5.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Получение и установка оборудования по Проекту, оснащение имеющимся в школе оборудованием.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директор,завхоз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по графику</w:t>
            </w:r>
          </w:p>
        </w:tc>
      </w:tr>
      <w:tr w:rsidR="00020630" w:rsidTr="00E71038">
        <w:trPr>
          <w:trHeight w:hRule="exact" w:val="451"/>
          <w:jc w:val="center"/>
        </w:trPr>
        <w:tc>
          <w:tcPr>
            <w:tcW w:w="149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0630" w:rsidRDefault="00020630" w:rsidP="00020630">
            <w:pPr>
              <w:pStyle w:val="a7"/>
              <w:ind w:left="1620"/>
            </w:pPr>
            <w:r>
              <w:t>2. Организационные мероприятия по созданию и функционированию Центра «Точки роста»</w:t>
            </w:r>
          </w:p>
        </w:tc>
      </w:tr>
      <w:tr w:rsidR="001853AF">
        <w:trPr>
          <w:trHeight w:hRule="exact" w:val="64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2.1.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3AF" w:rsidRDefault="00332624">
            <w:pPr>
              <w:pStyle w:val="a7"/>
              <w:spacing w:line="185" w:lineRule="auto"/>
            </w:pPr>
            <w:r>
              <w:t>Издание приказа о создании Центра образования «Точка роста» естественно - научного и технологического профилей.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spacing w:before="80"/>
              <w:jc w:val="center"/>
            </w:pPr>
            <w:r>
              <w:t>директор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520"/>
            </w:pPr>
            <w:r>
              <w:t>апрель, 2023 г.</w:t>
            </w:r>
          </w:p>
        </w:tc>
      </w:tr>
      <w:tr w:rsidR="001853AF">
        <w:trPr>
          <w:trHeight w:hRule="exact" w:val="62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3AF" w:rsidRDefault="00332624">
            <w:pPr>
              <w:pStyle w:val="a7"/>
              <w:ind w:firstLine="200"/>
              <w:jc w:val="both"/>
            </w:pPr>
            <w:r>
              <w:t>2.2.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line="259" w:lineRule="auto"/>
            </w:pPr>
            <w:r>
              <w:t>Утверждение положения о деятельности Центра естественно — научной и технологической направленности.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директор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520"/>
            </w:pPr>
            <w:r>
              <w:t>апрель, 2023 г.</w:t>
            </w:r>
          </w:p>
        </w:tc>
      </w:tr>
      <w:tr w:rsidR="001853AF">
        <w:trPr>
          <w:trHeight w:hRule="exact" w:val="6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2.3.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line="264" w:lineRule="auto"/>
            </w:pPr>
            <w:r>
              <w:t>Приказ о назначении руководителя Центра естественно - научной и технологической направленности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директор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520"/>
            </w:pPr>
            <w:r>
              <w:t>апрель, 2023 г.</w:t>
            </w:r>
          </w:p>
        </w:tc>
      </w:tr>
      <w:tr w:rsidR="001853AF">
        <w:trPr>
          <w:trHeight w:hRule="exact" w:val="5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2.4.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</w:pPr>
            <w:r>
              <w:t>Разработка и утверждение должностных инструкций для сотрудников Центра.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директор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520"/>
            </w:pPr>
            <w:r>
              <w:t>апрель, 2023 г.</w:t>
            </w:r>
          </w:p>
        </w:tc>
      </w:tr>
      <w:tr w:rsidR="001853AF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2.5.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line="259" w:lineRule="auto"/>
            </w:pPr>
            <w:r>
              <w:t>Утверждение графика работы Центра, расписания занятий в Центре, режима работы школы в связи с функционированием Центра.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директор, руководитель центра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520"/>
            </w:pPr>
            <w:r>
              <w:t>Август, 2023 г.</w:t>
            </w:r>
          </w:p>
        </w:tc>
      </w:tr>
    </w:tbl>
    <w:p w:rsidR="001853AF" w:rsidRDefault="00332624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8170"/>
        <w:gridCol w:w="3418"/>
        <w:gridCol w:w="2674"/>
      </w:tblGrid>
      <w:tr w:rsidR="001853AF">
        <w:trPr>
          <w:trHeight w:hRule="exact" w:val="61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3AF" w:rsidRDefault="00332624">
            <w:pPr>
              <w:pStyle w:val="a7"/>
              <w:ind w:firstLine="200"/>
              <w:jc w:val="both"/>
            </w:pPr>
            <w:r>
              <w:lastRenderedPageBreak/>
              <w:t>2.6.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line="264" w:lineRule="auto"/>
            </w:pPr>
            <w:r>
              <w:t>План занятости кабинетов Центра естественно - научной и технологической направленности.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600"/>
            </w:pPr>
            <w:r>
              <w:t>руководитель центра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Сентябрь, 2023 г.</w:t>
            </w:r>
          </w:p>
        </w:tc>
      </w:tr>
      <w:tr w:rsidR="001853AF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3AF" w:rsidRDefault="00332624">
            <w:pPr>
              <w:pStyle w:val="a7"/>
              <w:ind w:firstLine="200"/>
              <w:jc w:val="both"/>
            </w:pPr>
            <w:r>
              <w:t>2.6.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Разработка и утверждение плана учебно-воспитательных, внеурочных и социокультурных мероприятий в Центре.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line="233" w:lineRule="auto"/>
              <w:jc w:val="center"/>
            </w:pPr>
            <w:r>
              <w:t>директор, руководитель центра, педагоги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Апрель-Сентябрь, 2023 г.</w:t>
            </w:r>
          </w:p>
        </w:tc>
      </w:tr>
      <w:tr w:rsidR="001853AF">
        <w:trPr>
          <w:trHeight w:hRule="exact" w:val="317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200"/>
              <w:jc w:val="both"/>
            </w:pPr>
            <w:r>
              <w:t>2.7.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Организация набора детей, обучающихся по программам Центра.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600"/>
            </w:pPr>
            <w:r>
              <w:t>руководитель центра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jc w:val="center"/>
            </w:pPr>
            <w:r>
              <w:t>Сентябрь, 2023 г.</w:t>
            </w:r>
          </w:p>
        </w:tc>
      </w:tr>
      <w:tr w:rsidR="001853AF">
        <w:trPr>
          <w:trHeight w:hRule="exact" w:val="216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1853AF"/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1853AF">
            <w:pPr>
              <w:rPr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1853AF">
            <w:pPr>
              <w:rPr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1853AF">
            <w:pPr>
              <w:rPr>
                <w:sz w:val="10"/>
                <w:szCs w:val="10"/>
              </w:rPr>
            </w:pPr>
          </w:p>
        </w:tc>
      </w:tr>
      <w:tr w:rsidR="001853AF">
        <w:trPr>
          <w:trHeight w:hRule="exact" w:val="422"/>
          <w:jc w:val="center"/>
        </w:trPr>
        <w:tc>
          <w:tcPr>
            <w:tcW w:w="149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left="3700"/>
            </w:pPr>
            <w:r>
              <w:t>3. Обучение сотрудников Центра «Точка роста»</w:t>
            </w:r>
          </w:p>
        </w:tc>
      </w:tr>
      <w:tr w:rsidR="001853AF">
        <w:trPr>
          <w:trHeight w:hRule="exact" w:val="6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3.1.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line="259" w:lineRule="auto"/>
            </w:pPr>
            <w:r>
              <w:t>Установочный семинар для руководителей Центров «Точка роста», завучей, о</w:t>
            </w:r>
            <w:r w:rsidR="00020630">
              <w:t>тветственных за разработку прог</w:t>
            </w:r>
            <w:r>
              <w:t>рамм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директор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620"/>
              <w:jc w:val="both"/>
            </w:pPr>
            <w:r>
              <w:t>март, 2023 г.</w:t>
            </w:r>
          </w:p>
        </w:tc>
      </w:tr>
      <w:tr w:rsidR="001853AF"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3.3.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spacing w:line="182" w:lineRule="auto"/>
            </w:pPr>
            <w:r>
              <w:t>Обучение на базе «Кванториума», г. Волгоград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600"/>
            </w:pPr>
            <w:r>
              <w:t>руководитель центра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620"/>
              <w:jc w:val="both"/>
            </w:pPr>
            <w:r>
              <w:t>Март, 2023 г.</w:t>
            </w:r>
          </w:p>
        </w:tc>
      </w:tr>
      <w:tr w:rsidR="001853AF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200"/>
              <w:jc w:val="both"/>
            </w:pPr>
            <w:r>
              <w:t>3.2.1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Обучение педагогов Центров на дистанционных курсах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директор, руководитель центра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jc w:val="center"/>
            </w:pPr>
            <w:r>
              <w:t>по графику</w:t>
            </w:r>
          </w:p>
        </w:tc>
      </w:tr>
      <w:tr w:rsidR="001853AF">
        <w:trPr>
          <w:trHeight w:hRule="exact" w:val="418"/>
          <w:jc w:val="center"/>
        </w:trPr>
        <w:tc>
          <w:tcPr>
            <w:tcW w:w="149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left="3000"/>
            </w:pPr>
            <w:r>
              <w:t>4. Методическое сопровождение работы Центра «Точка роста»</w:t>
            </w:r>
          </w:p>
        </w:tc>
      </w:tr>
      <w:tr w:rsidR="001853AF">
        <w:trPr>
          <w:trHeight w:hRule="exact" w:val="12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4.1.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line="259" w:lineRule="auto"/>
            </w:pPr>
            <w:r>
              <w:t>Внесение изменений и дополнений в рабочие программы по предметам «Физика», «Химия», «Биология», «Технология» предметам естественно - научной и технологической направленностей, программы внеурочной деятельности и дополнительного образования.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руководитель центра, педагоги центра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520"/>
              <w:jc w:val="both"/>
            </w:pPr>
            <w:r>
              <w:t>Август, 2023 г.</w:t>
            </w:r>
          </w:p>
        </w:tc>
      </w:tr>
      <w:tr w:rsidR="001853AF">
        <w:trPr>
          <w:trHeight w:hRule="exact" w:val="62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4.2.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line="264" w:lineRule="auto"/>
            </w:pPr>
            <w:r>
              <w:t>Внесение изменений в учебный план на 2022/23 г, в план внеурочной деятельности.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директор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520"/>
              <w:jc w:val="both"/>
            </w:pPr>
            <w:r>
              <w:t>Август, 2023 г.</w:t>
            </w:r>
          </w:p>
        </w:tc>
      </w:tr>
      <w:tr w:rsidR="001853AF">
        <w:trPr>
          <w:trHeight w:hRule="exact" w:val="5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4.3.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line="233" w:lineRule="auto"/>
            </w:pPr>
            <w:r>
              <w:t>Участие в семинарах-совещаниях по вопросам обеспечения реализации мероприятий по созданию Центра.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jc w:val="center"/>
            </w:pPr>
            <w:r>
              <w:t>руководитель центра, педагоги центра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по графику</w:t>
            </w:r>
          </w:p>
        </w:tc>
      </w:tr>
      <w:tr w:rsidR="001853AF">
        <w:trPr>
          <w:trHeight w:hRule="exact" w:val="55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4.4.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line="233" w:lineRule="auto"/>
            </w:pPr>
            <w:r>
              <w:t>Разработка и утверждение нормативно-методической документации по организации деятельности Центра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line="233" w:lineRule="auto"/>
              <w:jc w:val="center"/>
            </w:pPr>
            <w:r>
              <w:t>директор, педагог-организатор, руководитель центра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Август, 2023 г.</w:t>
            </w:r>
          </w:p>
        </w:tc>
      </w:tr>
      <w:tr w:rsidR="001853AF">
        <w:trPr>
          <w:trHeight w:hRule="exact" w:val="427"/>
          <w:jc w:val="center"/>
        </w:trPr>
        <w:tc>
          <w:tcPr>
            <w:tcW w:w="149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left="4860"/>
            </w:pPr>
            <w:r>
              <w:t>5. Учебно-воспитательные мероприятия</w:t>
            </w:r>
          </w:p>
        </w:tc>
      </w:tr>
      <w:tr w:rsidR="001853AF">
        <w:trPr>
          <w:trHeight w:hRule="exact" w:val="8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5.1.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spacing w:line="233" w:lineRule="auto"/>
            </w:pPr>
            <w:r>
              <w:t>Реализация общеобразовательных: программ по предметам: естественно-научной и технологической направленностей на базе центра.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педагоги центра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jc w:val="center"/>
            </w:pPr>
            <w:r>
              <w:t>в течение учебного года согласно учебному плану и расписанию</w:t>
            </w:r>
          </w:p>
        </w:tc>
      </w:tr>
      <w:tr w:rsidR="001853AF">
        <w:trPr>
          <w:trHeight w:hRule="exact" w:val="8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5.2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Реализация общеобразовательных программ элективных у предметов естественнонаучной и технологической направленности на базе оборудования центра.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педагоги центра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jc w:val="center"/>
            </w:pPr>
            <w:r>
              <w:t>в течение учебного года согласно учебному плану и расписанию</w:t>
            </w:r>
          </w:p>
        </w:tc>
      </w:tr>
      <w:tr w:rsidR="001853AF">
        <w:trPr>
          <w:trHeight w:hRule="exact" w:val="8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5.3.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after="40"/>
            </w:pPr>
            <w:r>
              <w:t>Организация и проведение школьного этапа всероссийской</w:t>
            </w:r>
          </w:p>
          <w:p w:rsidR="001853AF" w:rsidRDefault="00332624">
            <w:pPr>
              <w:pStyle w:val="a7"/>
              <w:spacing w:after="40"/>
            </w:pPr>
            <w:r>
              <w:t>олимпиады школьников по предметам естественно-научной и технологической</w:t>
            </w:r>
          </w:p>
          <w:p w:rsidR="001853AF" w:rsidRDefault="00332624">
            <w:pPr>
              <w:pStyle w:val="a7"/>
              <w:spacing w:after="40"/>
            </w:pPr>
            <w:r>
              <w:t>направленности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3AF" w:rsidRDefault="00332624">
            <w:pPr>
              <w:pStyle w:val="a7"/>
              <w:spacing w:line="259" w:lineRule="auto"/>
              <w:ind w:left="240" w:firstLine="380"/>
            </w:pPr>
            <w:r>
              <w:t>руководитель и педагоги центра, педагог-организатор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jc w:val="center"/>
            </w:pPr>
            <w:r>
              <w:t>Сентябрь-Октябрь, 2023 г.</w:t>
            </w:r>
          </w:p>
        </w:tc>
      </w:tr>
      <w:tr w:rsidR="001853AF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00"/>
              <w:jc w:val="both"/>
            </w:pPr>
            <w:r>
              <w:t>5.4.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line="233" w:lineRule="auto"/>
            </w:pPr>
            <w:r>
              <w:t>Участие в организации и муниципального этапа всероссийской олимпиады школьников по естественно-научной и технологической направленности.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left="240" w:firstLine="380"/>
            </w:pPr>
            <w:r>
              <w:t>руководитель и педагоги центра, педагог-организатор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spacing w:line="180" w:lineRule="auto"/>
              <w:ind w:right="240"/>
              <w:jc w:val="right"/>
            </w:pPr>
            <w:r>
              <w:t>Ноябрь-Декабрь, 2023 г.</w:t>
            </w:r>
          </w:p>
        </w:tc>
      </w:tr>
      <w:tr w:rsidR="001853AF">
        <w:trPr>
          <w:trHeight w:hRule="exact" w:val="31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200"/>
              <w:jc w:val="both"/>
            </w:pPr>
            <w:r>
              <w:t>5.5.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Круглый стол «Первые итоги и новые планы»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left="240" w:firstLine="380"/>
            </w:pPr>
            <w:r>
              <w:t>руководитель и педагоги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jc w:val="center"/>
            </w:pPr>
            <w:r>
              <w:t>Май, 2024 г.</w:t>
            </w:r>
          </w:p>
        </w:tc>
      </w:tr>
    </w:tbl>
    <w:p w:rsidR="001853AF" w:rsidRDefault="00332624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0"/>
        <w:gridCol w:w="8174"/>
        <w:gridCol w:w="3422"/>
        <w:gridCol w:w="2664"/>
      </w:tblGrid>
      <w:tr w:rsidR="001853AF">
        <w:trPr>
          <w:trHeight w:hRule="exact" w:val="432"/>
          <w:jc w:val="center"/>
        </w:trPr>
        <w:tc>
          <w:tcPr>
            <w:tcW w:w="14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3AF" w:rsidRDefault="00332624">
            <w:pPr>
              <w:pStyle w:val="a7"/>
              <w:ind w:left="5600"/>
            </w:pPr>
            <w:r>
              <w:lastRenderedPageBreak/>
              <w:t>6. Внеурочные мероприятия</w:t>
            </w:r>
          </w:p>
        </w:tc>
      </w:tr>
      <w:tr w:rsidR="001853AF">
        <w:trPr>
          <w:trHeight w:hRule="exact" w:val="55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3AF" w:rsidRDefault="00332624">
            <w:pPr>
              <w:pStyle w:val="a7"/>
              <w:ind w:firstLine="240"/>
            </w:pPr>
            <w:r>
              <w:t>6.1.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</w:pPr>
            <w:r>
              <w:t>Торжественное открытие центра «Точка роста»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jc w:val="center"/>
            </w:pPr>
            <w:r>
              <w:t>директор, руководитель и педагоги центра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420"/>
            </w:pPr>
            <w:r>
              <w:t>Сентябрь, 2023 г.</w:t>
            </w:r>
          </w:p>
        </w:tc>
      </w:tr>
      <w:tr w:rsidR="001853AF">
        <w:trPr>
          <w:trHeight w:hRule="exact" w:val="5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3AF" w:rsidRDefault="00332624">
            <w:pPr>
              <w:pStyle w:val="a7"/>
              <w:ind w:firstLine="240"/>
            </w:pPr>
            <w:r>
              <w:t>6.2.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Реализация программ дополнительного образования и внеурочной деятельности естественно-научной и технологической направленностей.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860"/>
            </w:pPr>
            <w:r>
              <w:t>педагоги центра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jc w:val="center"/>
            </w:pPr>
            <w:r>
              <w:t>в течение учебного года по расписанию</w:t>
            </w:r>
          </w:p>
        </w:tc>
      </w:tr>
      <w:tr w:rsidR="001853AF">
        <w:trPr>
          <w:trHeight w:hRule="exact" w:val="28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240"/>
            </w:pPr>
            <w:r>
              <w:t>6.3.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Участие в акциях, мероприятиях различного уровня.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600"/>
              <w:jc w:val="both"/>
            </w:pPr>
            <w:r>
              <w:t>руководитель и педагоги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420"/>
            </w:pPr>
            <w:r>
              <w:t>в течение учебного</w:t>
            </w:r>
          </w:p>
        </w:tc>
      </w:tr>
      <w:tr w:rsidR="001853AF">
        <w:trPr>
          <w:trHeight w:hRule="exact" w:val="28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240"/>
            </w:pPr>
            <w:r>
              <w:t>6.4.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Организация занятий в лагерях в каникулярное время.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860"/>
            </w:pPr>
            <w:r>
              <w:t>педагоги центра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720"/>
            </w:pPr>
            <w:r>
              <w:t>в каникулы</w:t>
            </w:r>
          </w:p>
        </w:tc>
      </w:tr>
      <w:tr w:rsidR="001853AF">
        <w:trPr>
          <w:trHeight w:hRule="exact" w:val="422"/>
          <w:jc w:val="center"/>
        </w:trPr>
        <w:tc>
          <w:tcPr>
            <w:tcW w:w="14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left="5240"/>
            </w:pPr>
            <w:r>
              <w:t>7. Социокультурные мероприятия</w:t>
            </w:r>
          </w:p>
        </w:tc>
      </w:tr>
      <w:tr w:rsidR="001853AF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240"/>
            </w:pPr>
            <w:r>
              <w:t>7.1.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Экскурсии в центр «Точка роста»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600"/>
              <w:jc w:val="both"/>
            </w:pPr>
            <w:r>
              <w:t>руководитель и педагоги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520"/>
            </w:pPr>
            <w:r>
              <w:t>по требованию</w:t>
            </w:r>
          </w:p>
        </w:tc>
      </w:tr>
      <w:tr w:rsidR="001853AF"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40"/>
            </w:pPr>
            <w:r>
              <w:t>7.2.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</w:pPr>
            <w:r>
              <w:t>Представление информации на родительских собраниях о центре «Точка роста»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spacing w:line="187" w:lineRule="auto"/>
              <w:ind w:right="180"/>
              <w:jc w:val="right"/>
            </w:pPr>
            <w:r>
              <w:t>руководитель и педагоги центра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right="240"/>
              <w:jc w:val="right"/>
            </w:pPr>
            <w:r>
              <w:t>по графику проведения родительских</w:t>
            </w:r>
          </w:p>
        </w:tc>
      </w:tr>
      <w:tr w:rsidR="001853AF">
        <w:trPr>
          <w:trHeight w:hRule="exact" w:val="28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240"/>
            </w:pPr>
            <w:r>
              <w:t>7.3.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020630">
            <w:pPr>
              <w:pStyle w:val="a7"/>
            </w:pPr>
            <w:r>
              <w:t xml:space="preserve">Занятия для </w:t>
            </w:r>
            <w:r w:rsidR="00332624">
              <w:t>детей из детского сада в каникулы.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600"/>
            </w:pPr>
            <w:r>
              <w:t>руководитель и педагоги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ind w:firstLine="720"/>
            </w:pPr>
            <w:r>
              <w:t>в каникулы</w:t>
            </w:r>
          </w:p>
        </w:tc>
      </w:tr>
      <w:tr w:rsidR="001853AF">
        <w:trPr>
          <w:trHeight w:hRule="exact" w:val="734"/>
          <w:jc w:val="center"/>
        </w:trPr>
        <w:tc>
          <w:tcPr>
            <w:tcW w:w="14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  <w:spacing w:after="100"/>
              <w:ind w:left="3000"/>
            </w:pPr>
            <w:r>
              <w:t>8. Информационное и презентационное сопровождение работы</w:t>
            </w:r>
          </w:p>
          <w:p w:rsidR="001853AF" w:rsidRDefault="00332624">
            <w:pPr>
              <w:pStyle w:val="a7"/>
              <w:ind w:left="5960"/>
            </w:pPr>
            <w:r>
              <w:t>Центра «Точка роста»</w:t>
            </w:r>
          </w:p>
        </w:tc>
      </w:tr>
      <w:tr w:rsidR="001853AF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3AF" w:rsidRDefault="00332624">
            <w:pPr>
              <w:pStyle w:val="a7"/>
              <w:ind w:firstLine="240"/>
            </w:pPr>
            <w:r>
              <w:t>8.1.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</w:pPr>
            <w:r>
              <w:t>Создание и наполнение раздела на сайтешколы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педагог-организатор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140"/>
            </w:pPr>
            <w:r>
              <w:t>в течение учебного года</w:t>
            </w:r>
          </w:p>
        </w:tc>
      </w:tr>
      <w:tr w:rsidR="001853AF">
        <w:trPr>
          <w:trHeight w:hRule="exact" w:val="55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53AF" w:rsidRDefault="00332624">
            <w:pPr>
              <w:pStyle w:val="a7"/>
              <w:ind w:firstLine="240"/>
            </w:pPr>
            <w:r>
              <w:t>8.2.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</w:pPr>
            <w:r>
              <w:t>Создание видеоролика о Центре «Точка роста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</w:pPr>
            <w:r>
              <w:t>педагог-организатор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520"/>
            </w:pPr>
            <w:r>
              <w:t>Ноябрь, 2023 г.</w:t>
            </w:r>
          </w:p>
        </w:tc>
      </w:tr>
      <w:tr w:rsidR="001853AF">
        <w:trPr>
          <w:trHeight w:hRule="exact" w:val="83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40"/>
            </w:pPr>
            <w:r>
              <w:t>8.3.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</w:pPr>
            <w:r>
              <w:t>Открытие Центра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директор, руководитель центра, педагог-организатор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420"/>
            </w:pPr>
            <w:r>
              <w:t>Сентябрь, 2023 г.</w:t>
            </w:r>
          </w:p>
        </w:tc>
      </w:tr>
      <w:tr w:rsidR="001853AF">
        <w:trPr>
          <w:trHeight w:hRule="exact" w:val="58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240"/>
            </w:pPr>
            <w:r>
              <w:t>8.4.</w:t>
            </w:r>
          </w:p>
        </w:tc>
        <w:tc>
          <w:tcPr>
            <w:tcW w:w="8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53AF" w:rsidRDefault="00332624">
            <w:pPr>
              <w:pStyle w:val="a7"/>
            </w:pPr>
            <w:r>
              <w:t>Мониторинг достижений индикативных показателей результативности деятельности центра.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</w:pPr>
            <w:r>
              <w:t>директор, руководитель центра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3AF" w:rsidRDefault="00332624">
            <w:pPr>
              <w:pStyle w:val="a7"/>
              <w:ind w:firstLine="720"/>
            </w:pPr>
            <w:r>
              <w:t>по графику</w:t>
            </w:r>
          </w:p>
        </w:tc>
      </w:tr>
    </w:tbl>
    <w:p w:rsidR="00332624" w:rsidRDefault="00332624"/>
    <w:sectPr w:rsidR="00332624" w:rsidSect="00D87437">
      <w:type w:val="continuous"/>
      <w:pgSz w:w="16840" w:h="11900" w:orient="landscape"/>
      <w:pgMar w:top="420" w:right="1508" w:bottom="471" w:left="351" w:header="0" w:footer="4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D05" w:rsidRDefault="00955D05">
      <w:r>
        <w:separator/>
      </w:r>
    </w:p>
  </w:endnote>
  <w:endnote w:type="continuationSeparator" w:id="1">
    <w:p w:rsidR="00955D05" w:rsidRDefault="00955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D05" w:rsidRDefault="00955D05"/>
  </w:footnote>
  <w:footnote w:type="continuationSeparator" w:id="1">
    <w:p w:rsidR="00955D05" w:rsidRDefault="00955D0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853AF"/>
    <w:rsid w:val="00020630"/>
    <w:rsid w:val="001376DE"/>
    <w:rsid w:val="001853AF"/>
    <w:rsid w:val="00332624"/>
    <w:rsid w:val="00955D05"/>
    <w:rsid w:val="00D8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743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874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D874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D87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D87437"/>
    <w:pPr>
      <w:spacing w:line="278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rsid w:val="00D87437"/>
    <w:pPr>
      <w:spacing w:line="317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D8743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8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pacing w:line="317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854</Words>
  <Characters>4872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hsv</dc:creator>
  <cp:keywords/>
  <cp:lastModifiedBy>admin</cp:lastModifiedBy>
  <cp:revision>5</cp:revision>
  <cp:lastPrinted>2023-09-08T10:55:00Z</cp:lastPrinted>
  <dcterms:created xsi:type="dcterms:W3CDTF">2023-08-09T06:50:00Z</dcterms:created>
  <dcterms:modified xsi:type="dcterms:W3CDTF">2023-09-08T10:56:00Z</dcterms:modified>
</cp:coreProperties>
</file>